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937" w:rsidRPr="003E4937" w:rsidRDefault="003E4937" w:rsidP="003E493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Arial" w:eastAsia="Arial Unicode MS" w:hAnsi="Arial" w:cs="Times New Roman"/>
          <w:b/>
          <w:color w:val="3366FF"/>
          <w:kern w:val="1"/>
          <w:sz w:val="24"/>
          <w:szCs w:val="24"/>
          <w:lang w:eastAsia="ar-SA"/>
        </w:rPr>
      </w:pPr>
      <w:r>
        <w:rPr>
          <w:rFonts w:ascii="Arial" w:eastAsia="Arial Unicode MS" w:hAnsi="Arial" w:cs="Times New Roman"/>
          <w:b/>
          <w:color w:val="3366FF"/>
          <w:kern w:val="1"/>
          <w:sz w:val="24"/>
          <w:szCs w:val="24"/>
          <w:lang w:eastAsia="ar-SA"/>
        </w:rPr>
        <w:t>Exemple d’utilisation d’un QCM formatif</w:t>
      </w:r>
      <w:r w:rsidRPr="003E4937">
        <w:rPr>
          <w:rFonts w:ascii="Arial" w:eastAsia="Arial Unicode MS" w:hAnsi="Arial" w:cs="Times New Roman"/>
          <w:b/>
          <w:color w:val="3366FF"/>
          <w:kern w:val="1"/>
          <w:sz w:val="24"/>
          <w:szCs w:val="24"/>
          <w:lang w:eastAsia="ar-SA"/>
        </w:rPr>
        <w:t xml:space="preserve"> en  seconde</w:t>
      </w:r>
    </w:p>
    <w:p w:rsidR="003E4937" w:rsidRPr="003E4937" w:rsidRDefault="003E4937" w:rsidP="003E493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Arial" w:eastAsia="Arial Unicode MS" w:hAnsi="Arial" w:cs="Times New Roman"/>
          <w:b/>
          <w:color w:val="3366FF"/>
          <w:kern w:val="1"/>
          <w:sz w:val="24"/>
          <w:szCs w:val="24"/>
          <w:lang w:eastAsia="ar-SA"/>
        </w:rPr>
      </w:pPr>
      <w:r w:rsidRPr="003E4937">
        <w:rPr>
          <w:rFonts w:ascii="Arial" w:eastAsia="Arial Unicode MS" w:hAnsi="Arial" w:cs="Times New Roman"/>
          <w:b/>
          <w:color w:val="3366FF"/>
          <w:kern w:val="1"/>
          <w:sz w:val="24"/>
          <w:szCs w:val="24"/>
          <w:lang w:eastAsia="ar-SA"/>
        </w:rPr>
        <w:t xml:space="preserve"> </w:t>
      </w:r>
    </w:p>
    <w:p w:rsidR="003E4937" w:rsidRDefault="003E4937">
      <w:pPr>
        <w:rPr>
          <w:rFonts w:ascii="Arial" w:hAnsi="Arial" w:cs="Arial"/>
        </w:rPr>
      </w:pPr>
    </w:p>
    <w:p w:rsidR="003E4937" w:rsidRDefault="00CB2C2C" w:rsidP="00CB2C2C">
      <w:pPr>
        <w:jc w:val="both"/>
        <w:rPr>
          <w:rFonts w:ascii="Arial" w:hAnsi="Arial" w:cs="Arial"/>
          <w:color w:val="0033CC"/>
          <w:sz w:val="24"/>
          <w:szCs w:val="24"/>
        </w:rPr>
      </w:pPr>
      <w:r w:rsidRPr="00995AEA">
        <w:rPr>
          <w:rFonts w:ascii="Arial" w:hAnsi="Arial" w:cs="Arial"/>
          <w:color w:val="0033CC"/>
          <w:sz w:val="24"/>
          <w:szCs w:val="24"/>
        </w:rPr>
        <w:t>Contexte : ce QCM peut être donné en cours de  formation</w:t>
      </w:r>
      <w:r>
        <w:rPr>
          <w:rFonts w:ascii="Arial" w:hAnsi="Arial" w:cs="Arial"/>
          <w:color w:val="0033CC"/>
          <w:sz w:val="24"/>
          <w:szCs w:val="24"/>
        </w:rPr>
        <w:t>. Il permet de guider l’analyse de documents.</w:t>
      </w:r>
    </w:p>
    <w:p w:rsidR="00CB2C2C" w:rsidRPr="00CB2C2C" w:rsidRDefault="00CB2C2C" w:rsidP="00CB2C2C">
      <w:pPr>
        <w:jc w:val="both"/>
        <w:rPr>
          <w:rFonts w:ascii="Arial" w:hAnsi="Arial" w:cs="Arial"/>
          <w:color w:val="0033CC"/>
          <w:sz w:val="24"/>
          <w:szCs w:val="24"/>
        </w:rPr>
      </w:pPr>
    </w:p>
    <w:p w:rsidR="006D5FA9" w:rsidRPr="00D33870" w:rsidRDefault="00327395">
      <w:pPr>
        <w:rPr>
          <w:rFonts w:ascii="Arial" w:hAnsi="Arial" w:cs="Arial"/>
        </w:rPr>
      </w:pPr>
      <w:r w:rsidRPr="00D33870">
        <w:rPr>
          <w:rFonts w:ascii="Arial" w:hAnsi="Arial" w:cs="Arial"/>
        </w:rPr>
        <w:t xml:space="preserve">Le tableau ci-dessous indique le pourcentage de chaque nucléotide dans l’ADN de différents êtres vivants. 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445"/>
        <w:gridCol w:w="1669"/>
        <w:gridCol w:w="1669"/>
        <w:gridCol w:w="1669"/>
        <w:gridCol w:w="1669"/>
        <w:gridCol w:w="559"/>
        <w:gridCol w:w="608"/>
      </w:tblGrid>
      <w:tr w:rsidR="00D33870" w:rsidRPr="00D33870" w:rsidTr="00327395">
        <w:trPr>
          <w:jc w:val="center"/>
        </w:trPr>
        <w:tc>
          <w:tcPr>
            <w:tcW w:w="0" w:type="auto"/>
          </w:tcPr>
          <w:p w:rsidR="00D33870" w:rsidRPr="00D33870" w:rsidRDefault="00D3387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D33870" w:rsidRPr="00D33870" w:rsidRDefault="00D33870" w:rsidP="00327395">
            <w:pPr>
              <w:jc w:val="center"/>
              <w:rPr>
                <w:rFonts w:ascii="Arial" w:hAnsi="Arial" w:cs="Arial"/>
              </w:rPr>
            </w:pPr>
            <w:r w:rsidRPr="00D33870">
              <w:rPr>
                <w:rFonts w:ascii="Arial" w:hAnsi="Arial" w:cs="Arial"/>
              </w:rPr>
              <w:t xml:space="preserve">% de nucléotides </w:t>
            </w:r>
          </w:p>
          <w:p w:rsidR="00D33870" w:rsidRPr="00D33870" w:rsidRDefault="00D33870" w:rsidP="00327395">
            <w:pPr>
              <w:jc w:val="center"/>
              <w:rPr>
                <w:rFonts w:ascii="Arial" w:hAnsi="Arial" w:cs="Arial"/>
              </w:rPr>
            </w:pPr>
            <w:r w:rsidRPr="00D33870">
              <w:rPr>
                <w:rFonts w:ascii="Arial" w:hAnsi="Arial" w:cs="Arial"/>
              </w:rPr>
              <w:t>à C</w:t>
            </w:r>
          </w:p>
        </w:tc>
        <w:tc>
          <w:tcPr>
            <w:tcW w:w="0" w:type="auto"/>
          </w:tcPr>
          <w:p w:rsidR="00D33870" w:rsidRPr="00D33870" w:rsidRDefault="00D33870" w:rsidP="00327395">
            <w:pPr>
              <w:jc w:val="center"/>
              <w:rPr>
                <w:rFonts w:ascii="Arial" w:hAnsi="Arial" w:cs="Arial"/>
              </w:rPr>
            </w:pPr>
            <w:r w:rsidRPr="00D33870">
              <w:rPr>
                <w:rFonts w:ascii="Arial" w:hAnsi="Arial" w:cs="Arial"/>
              </w:rPr>
              <w:t xml:space="preserve">% de nucléotides </w:t>
            </w:r>
          </w:p>
          <w:p w:rsidR="00D33870" w:rsidRPr="00D33870" w:rsidRDefault="00D33870" w:rsidP="00327395">
            <w:pPr>
              <w:jc w:val="center"/>
              <w:rPr>
                <w:rFonts w:ascii="Arial" w:hAnsi="Arial" w:cs="Arial"/>
              </w:rPr>
            </w:pPr>
            <w:r w:rsidRPr="00D33870">
              <w:rPr>
                <w:rFonts w:ascii="Arial" w:hAnsi="Arial" w:cs="Arial"/>
              </w:rPr>
              <w:t>à A</w:t>
            </w:r>
          </w:p>
        </w:tc>
        <w:tc>
          <w:tcPr>
            <w:tcW w:w="0" w:type="auto"/>
          </w:tcPr>
          <w:p w:rsidR="00D33870" w:rsidRPr="00D33870" w:rsidRDefault="00D33870" w:rsidP="00327395">
            <w:pPr>
              <w:jc w:val="center"/>
              <w:rPr>
                <w:rFonts w:ascii="Arial" w:hAnsi="Arial" w:cs="Arial"/>
              </w:rPr>
            </w:pPr>
            <w:r w:rsidRPr="00D33870">
              <w:rPr>
                <w:rFonts w:ascii="Arial" w:hAnsi="Arial" w:cs="Arial"/>
              </w:rPr>
              <w:t xml:space="preserve">% de nucléotides </w:t>
            </w:r>
          </w:p>
          <w:p w:rsidR="00D33870" w:rsidRPr="00D33870" w:rsidRDefault="00D33870" w:rsidP="00327395">
            <w:pPr>
              <w:jc w:val="center"/>
              <w:rPr>
                <w:rFonts w:ascii="Arial" w:hAnsi="Arial" w:cs="Arial"/>
              </w:rPr>
            </w:pPr>
            <w:r w:rsidRPr="00D33870">
              <w:rPr>
                <w:rFonts w:ascii="Arial" w:hAnsi="Arial" w:cs="Arial"/>
              </w:rPr>
              <w:t>à G</w:t>
            </w:r>
          </w:p>
        </w:tc>
        <w:tc>
          <w:tcPr>
            <w:tcW w:w="0" w:type="auto"/>
          </w:tcPr>
          <w:p w:rsidR="00D33870" w:rsidRPr="00D33870" w:rsidRDefault="00D33870" w:rsidP="00327395">
            <w:pPr>
              <w:jc w:val="center"/>
              <w:rPr>
                <w:rFonts w:ascii="Arial" w:hAnsi="Arial" w:cs="Arial"/>
              </w:rPr>
            </w:pPr>
            <w:r w:rsidRPr="00D33870">
              <w:rPr>
                <w:rFonts w:ascii="Arial" w:hAnsi="Arial" w:cs="Arial"/>
              </w:rPr>
              <w:t xml:space="preserve">% de nucléotides </w:t>
            </w:r>
          </w:p>
          <w:p w:rsidR="00D33870" w:rsidRPr="00D33870" w:rsidRDefault="00D33870" w:rsidP="00327395">
            <w:pPr>
              <w:jc w:val="center"/>
              <w:rPr>
                <w:rFonts w:ascii="Arial" w:hAnsi="Arial" w:cs="Arial"/>
              </w:rPr>
            </w:pPr>
            <w:r w:rsidRPr="00D33870">
              <w:rPr>
                <w:rFonts w:ascii="Arial" w:hAnsi="Arial" w:cs="Arial"/>
              </w:rPr>
              <w:t>à T</w:t>
            </w:r>
          </w:p>
        </w:tc>
        <w:tc>
          <w:tcPr>
            <w:tcW w:w="0" w:type="auto"/>
          </w:tcPr>
          <w:p w:rsidR="00D33870" w:rsidRPr="00D33870" w:rsidRDefault="00D33870" w:rsidP="00327395">
            <w:pPr>
              <w:jc w:val="center"/>
              <w:rPr>
                <w:rFonts w:ascii="Arial" w:hAnsi="Arial" w:cs="Arial"/>
              </w:rPr>
            </w:pPr>
            <w:r w:rsidRPr="00D33870">
              <w:rPr>
                <w:rFonts w:ascii="Arial" w:hAnsi="Arial" w:cs="Arial"/>
              </w:rPr>
              <w:t>A/T</w:t>
            </w:r>
          </w:p>
        </w:tc>
        <w:tc>
          <w:tcPr>
            <w:tcW w:w="0" w:type="auto"/>
          </w:tcPr>
          <w:p w:rsidR="00D33870" w:rsidRPr="00D33870" w:rsidRDefault="00D33870" w:rsidP="00327395">
            <w:pPr>
              <w:jc w:val="center"/>
              <w:rPr>
                <w:rFonts w:ascii="Arial" w:hAnsi="Arial" w:cs="Arial"/>
              </w:rPr>
            </w:pPr>
            <w:r w:rsidRPr="00D33870">
              <w:rPr>
                <w:rFonts w:ascii="Arial" w:hAnsi="Arial" w:cs="Arial"/>
              </w:rPr>
              <w:t>C/G</w:t>
            </w:r>
          </w:p>
        </w:tc>
      </w:tr>
      <w:tr w:rsidR="00D33870" w:rsidRPr="00D33870" w:rsidTr="00327395">
        <w:trPr>
          <w:jc w:val="center"/>
        </w:trPr>
        <w:tc>
          <w:tcPr>
            <w:tcW w:w="0" w:type="auto"/>
          </w:tcPr>
          <w:p w:rsidR="00D33870" w:rsidRPr="00D33870" w:rsidRDefault="00D33870">
            <w:pPr>
              <w:rPr>
                <w:rFonts w:ascii="Arial" w:hAnsi="Arial" w:cs="Arial"/>
              </w:rPr>
            </w:pPr>
            <w:r w:rsidRPr="00D33870">
              <w:rPr>
                <w:rFonts w:ascii="Arial" w:hAnsi="Arial" w:cs="Arial"/>
              </w:rPr>
              <w:t>Homme</w:t>
            </w:r>
          </w:p>
        </w:tc>
        <w:tc>
          <w:tcPr>
            <w:tcW w:w="0" w:type="auto"/>
          </w:tcPr>
          <w:p w:rsidR="00D33870" w:rsidRPr="00D33870" w:rsidRDefault="00D33870" w:rsidP="00327395">
            <w:pPr>
              <w:jc w:val="center"/>
              <w:rPr>
                <w:rFonts w:ascii="Arial" w:hAnsi="Arial" w:cs="Arial"/>
              </w:rPr>
            </w:pPr>
            <w:r w:rsidRPr="00D33870">
              <w:rPr>
                <w:rFonts w:ascii="Arial" w:hAnsi="Arial" w:cs="Arial"/>
              </w:rPr>
              <w:t>19,8</w:t>
            </w:r>
          </w:p>
        </w:tc>
        <w:tc>
          <w:tcPr>
            <w:tcW w:w="0" w:type="auto"/>
          </w:tcPr>
          <w:p w:rsidR="00D33870" w:rsidRPr="00D33870" w:rsidRDefault="00D33870" w:rsidP="00327395">
            <w:pPr>
              <w:jc w:val="center"/>
              <w:rPr>
                <w:rFonts w:ascii="Arial" w:hAnsi="Arial" w:cs="Arial"/>
              </w:rPr>
            </w:pPr>
            <w:r w:rsidRPr="00D33870">
              <w:rPr>
                <w:rFonts w:ascii="Arial" w:hAnsi="Arial" w:cs="Arial"/>
              </w:rPr>
              <w:t>30,9</w:t>
            </w:r>
          </w:p>
        </w:tc>
        <w:tc>
          <w:tcPr>
            <w:tcW w:w="0" w:type="auto"/>
          </w:tcPr>
          <w:p w:rsidR="00D33870" w:rsidRPr="00D33870" w:rsidRDefault="00D33870" w:rsidP="00327395">
            <w:pPr>
              <w:jc w:val="center"/>
              <w:rPr>
                <w:rFonts w:ascii="Arial" w:hAnsi="Arial" w:cs="Arial"/>
              </w:rPr>
            </w:pPr>
            <w:r w:rsidRPr="00D33870">
              <w:rPr>
                <w:rFonts w:ascii="Arial" w:hAnsi="Arial" w:cs="Arial"/>
              </w:rPr>
              <w:t>19,9</w:t>
            </w:r>
          </w:p>
        </w:tc>
        <w:tc>
          <w:tcPr>
            <w:tcW w:w="0" w:type="auto"/>
          </w:tcPr>
          <w:p w:rsidR="00D33870" w:rsidRPr="00D33870" w:rsidRDefault="00D33870" w:rsidP="00327395">
            <w:pPr>
              <w:jc w:val="center"/>
              <w:rPr>
                <w:rFonts w:ascii="Arial" w:hAnsi="Arial" w:cs="Arial"/>
              </w:rPr>
            </w:pPr>
            <w:r w:rsidRPr="00D33870">
              <w:rPr>
                <w:rFonts w:ascii="Arial" w:hAnsi="Arial" w:cs="Arial"/>
              </w:rPr>
              <w:t>29,4</w:t>
            </w:r>
          </w:p>
        </w:tc>
        <w:tc>
          <w:tcPr>
            <w:tcW w:w="0" w:type="auto"/>
          </w:tcPr>
          <w:p w:rsidR="00D33870" w:rsidRPr="00D33870" w:rsidRDefault="00D33870" w:rsidP="003273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D33870" w:rsidRPr="00D33870" w:rsidRDefault="00D33870" w:rsidP="00327395">
            <w:pPr>
              <w:jc w:val="center"/>
              <w:rPr>
                <w:rFonts w:ascii="Arial" w:hAnsi="Arial" w:cs="Arial"/>
              </w:rPr>
            </w:pPr>
          </w:p>
        </w:tc>
      </w:tr>
      <w:tr w:rsidR="00D33870" w:rsidRPr="00D33870" w:rsidTr="00327395">
        <w:trPr>
          <w:jc w:val="center"/>
        </w:trPr>
        <w:tc>
          <w:tcPr>
            <w:tcW w:w="0" w:type="auto"/>
          </w:tcPr>
          <w:p w:rsidR="00D33870" w:rsidRPr="00D33870" w:rsidRDefault="00D33870">
            <w:pPr>
              <w:rPr>
                <w:rFonts w:ascii="Arial" w:hAnsi="Arial" w:cs="Arial"/>
              </w:rPr>
            </w:pPr>
            <w:r w:rsidRPr="00D33870">
              <w:rPr>
                <w:rFonts w:ascii="Arial" w:hAnsi="Arial" w:cs="Arial"/>
              </w:rPr>
              <w:t>Levure de bière</w:t>
            </w:r>
          </w:p>
        </w:tc>
        <w:tc>
          <w:tcPr>
            <w:tcW w:w="0" w:type="auto"/>
          </w:tcPr>
          <w:p w:rsidR="00D33870" w:rsidRPr="00D33870" w:rsidRDefault="00D33870" w:rsidP="00327395">
            <w:pPr>
              <w:jc w:val="center"/>
              <w:rPr>
                <w:rFonts w:ascii="Arial" w:hAnsi="Arial" w:cs="Arial"/>
              </w:rPr>
            </w:pPr>
            <w:r w:rsidRPr="00D33870">
              <w:rPr>
                <w:rFonts w:ascii="Arial" w:hAnsi="Arial" w:cs="Arial"/>
              </w:rPr>
              <w:t>18,1</w:t>
            </w:r>
          </w:p>
        </w:tc>
        <w:tc>
          <w:tcPr>
            <w:tcW w:w="0" w:type="auto"/>
          </w:tcPr>
          <w:p w:rsidR="00D33870" w:rsidRPr="00D33870" w:rsidRDefault="00D33870" w:rsidP="00327395">
            <w:pPr>
              <w:jc w:val="center"/>
              <w:rPr>
                <w:rFonts w:ascii="Arial" w:hAnsi="Arial" w:cs="Arial"/>
              </w:rPr>
            </w:pPr>
            <w:r w:rsidRPr="00D33870">
              <w:rPr>
                <w:rFonts w:ascii="Arial" w:hAnsi="Arial" w:cs="Arial"/>
              </w:rPr>
              <w:t>31,3</w:t>
            </w:r>
          </w:p>
        </w:tc>
        <w:tc>
          <w:tcPr>
            <w:tcW w:w="0" w:type="auto"/>
          </w:tcPr>
          <w:p w:rsidR="00D33870" w:rsidRPr="00D33870" w:rsidRDefault="00D33870" w:rsidP="00327395">
            <w:pPr>
              <w:jc w:val="center"/>
              <w:rPr>
                <w:rFonts w:ascii="Arial" w:hAnsi="Arial" w:cs="Arial"/>
              </w:rPr>
            </w:pPr>
            <w:r w:rsidRPr="00D33870">
              <w:rPr>
                <w:rFonts w:ascii="Arial" w:hAnsi="Arial" w:cs="Arial"/>
              </w:rPr>
              <w:t>18,7</w:t>
            </w:r>
          </w:p>
        </w:tc>
        <w:tc>
          <w:tcPr>
            <w:tcW w:w="0" w:type="auto"/>
          </w:tcPr>
          <w:p w:rsidR="00D33870" w:rsidRPr="00D33870" w:rsidRDefault="00D33870" w:rsidP="00327395">
            <w:pPr>
              <w:jc w:val="center"/>
              <w:rPr>
                <w:rFonts w:ascii="Arial" w:hAnsi="Arial" w:cs="Arial"/>
              </w:rPr>
            </w:pPr>
            <w:r w:rsidRPr="00D33870">
              <w:rPr>
                <w:rFonts w:ascii="Arial" w:hAnsi="Arial" w:cs="Arial"/>
              </w:rPr>
              <w:t>31,9</w:t>
            </w:r>
          </w:p>
        </w:tc>
        <w:tc>
          <w:tcPr>
            <w:tcW w:w="0" w:type="auto"/>
          </w:tcPr>
          <w:p w:rsidR="00D33870" w:rsidRPr="00D33870" w:rsidRDefault="00D33870" w:rsidP="003273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D33870" w:rsidRPr="00D33870" w:rsidRDefault="00D33870" w:rsidP="00327395">
            <w:pPr>
              <w:jc w:val="center"/>
              <w:rPr>
                <w:rFonts w:ascii="Arial" w:hAnsi="Arial" w:cs="Arial"/>
              </w:rPr>
            </w:pPr>
          </w:p>
        </w:tc>
      </w:tr>
      <w:tr w:rsidR="00D33870" w:rsidRPr="00D33870" w:rsidTr="00327395">
        <w:trPr>
          <w:jc w:val="center"/>
        </w:trPr>
        <w:tc>
          <w:tcPr>
            <w:tcW w:w="0" w:type="auto"/>
          </w:tcPr>
          <w:p w:rsidR="00D33870" w:rsidRPr="00D33870" w:rsidRDefault="00D33870">
            <w:pPr>
              <w:rPr>
                <w:rFonts w:ascii="Arial" w:hAnsi="Arial" w:cs="Arial"/>
              </w:rPr>
            </w:pPr>
            <w:r w:rsidRPr="00D33870">
              <w:rPr>
                <w:rFonts w:ascii="Arial" w:hAnsi="Arial" w:cs="Arial"/>
              </w:rPr>
              <w:t>Blé</w:t>
            </w:r>
          </w:p>
        </w:tc>
        <w:tc>
          <w:tcPr>
            <w:tcW w:w="0" w:type="auto"/>
          </w:tcPr>
          <w:p w:rsidR="00D33870" w:rsidRPr="00D33870" w:rsidRDefault="00D33870" w:rsidP="00327395">
            <w:pPr>
              <w:jc w:val="center"/>
              <w:rPr>
                <w:rFonts w:ascii="Arial" w:hAnsi="Arial" w:cs="Arial"/>
              </w:rPr>
            </w:pPr>
            <w:r w:rsidRPr="00D33870">
              <w:rPr>
                <w:rFonts w:ascii="Arial" w:hAnsi="Arial" w:cs="Arial"/>
              </w:rPr>
              <w:t>22,8</w:t>
            </w:r>
          </w:p>
        </w:tc>
        <w:tc>
          <w:tcPr>
            <w:tcW w:w="0" w:type="auto"/>
          </w:tcPr>
          <w:p w:rsidR="00D33870" w:rsidRPr="00D33870" w:rsidRDefault="00D33870" w:rsidP="00327395">
            <w:pPr>
              <w:jc w:val="center"/>
              <w:rPr>
                <w:rFonts w:ascii="Arial" w:hAnsi="Arial" w:cs="Arial"/>
              </w:rPr>
            </w:pPr>
            <w:r w:rsidRPr="00D33870">
              <w:rPr>
                <w:rFonts w:ascii="Arial" w:hAnsi="Arial" w:cs="Arial"/>
              </w:rPr>
              <w:t>27,3</w:t>
            </w:r>
          </w:p>
        </w:tc>
        <w:tc>
          <w:tcPr>
            <w:tcW w:w="0" w:type="auto"/>
          </w:tcPr>
          <w:p w:rsidR="00D33870" w:rsidRPr="00D33870" w:rsidRDefault="00D33870" w:rsidP="00327395">
            <w:pPr>
              <w:jc w:val="center"/>
              <w:rPr>
                <w:rFonts w:ascii="Arial" w:hAnsi="Arial" w:cs="Arial"/>
              </w:rPr>
            </w:pPr>
            <w:r w:rsidRPr="00D33870">
              <w:rPr>
                <w:rFonts w:ascii="Arial" w:hAnsi="Arial" w:cs="Arial"/>
              </w:rPr>
              <w:t>22,7</w:t>
            </w:r>
          </w:p>
        </w:tc>
        <w:tc>
          <w:tcPr>
            <w:tcW w:w="0" w:type="auto"/>
          </w:tcPr>
          <w:p w:rsidR="00D33870" w:rsidRPr="00D33870" w:rsidRDefault="00D33870" w:rsidP="00327395">
            <w:pPr>
              <w:jc w:val="center"/>
              <w:rPr>
                <w:rFonts w:ascii="Arial" w:hAnsi="Arial" w:cs="Arial"/>
              </w:rPr>
            </w:pPr>
            <w:r w:rsidRPr="00D33870">
              <w:rPr>
                <w:rFonts w:ascii="Arial" w:hAnsi="Arial" w:cs="Arial"/>
              </w:rPr>
              <w:t>27,2</w:t>
            </w:r>
          </w:p>
        </w:tc>
        <w:tc>
          <w:tcPr>
            <w:tcW w:w="0" w:type="auto"/>
          </w:tcPr>
          <w:p w:rsidR="00D33870" w:rsidRPr="00D33870" w:rsidRDefault="00D33870" w:rsidP="003273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D33870" w:rsidRPr="00D33870" w:rsidRDefault="00D33870" w:rsidP="00327395">
            <w:pPr>
              <w:jc w:val="center"/>
              <w:rPr>
                <w:rFonts w:ascii="Arial" w:hAnsi="Arial" w:cs="Arial"/>
              </w:rPr>
            </w:pPr>
          </w:p>
        </w:tc>
      </w:tr>
      <w:tr w:rsidR="00D33870" w:rsidRPr="00D33870" w:rsidTr="00327395">
        <w:trPr>
          <w:jc w:val="center"/>
        </w:trPr>
        <w:tc>
          <w:tcPr>
            <w:tcW w:w="0" w:type="auto"/>
          </w:tcPr>
          <w:p w:rsidR="00D33870" w:rsidRPr="00D33870" w:rsidRDefault="00D33870">
            <w:pPr>
              <w:rPr>
                <w:rFonts w:ascii="Arial" w:hAnsi="Arial" w:cs="Arial"/>
              </w:rPr>
            </w:pPr>
            <w:r w:rsidRPr="00D33870">
              <w:rPr>
                <w:rFonts w:ascii="Arial" w:hAnsi="Arial" w:cs="Arial"/>
              </w:rPr>
              <w:t>Poule</w:t>
            </w:r>
          </w:p>
        </w:tc>
        <w:tc>
          <w:tcPr>
            <w:tcW w:w="0" w:type="auto"/>
          </w:tcPr>
          <w:p w:rsidR="00D33870" w:rsidRPr="00D33870" w:rsidRDefault="00D33870" w:rsidP="00327395">
            <w:pPr>
              <w:jc w:val="center"/>
              <w:rPr>
                <w:rFonts w:ascii="Arial" w:hAnsi="Arial" w:cs="Arial"/>
              </w:rPr>
            </w:pPr>
            <w:r w:rsidRPr="00D33870">
              <w:rPr>
                <w:rFonts w:ascii="Arial" w:hAnsi="Arial" w:cs="Arial"/>
              </w:rPr>
              <w:t>21,5</w:t>
            </w:r>
          </w:p>
        </w:tc>
        <w:tc>
          <w:tcPr>
            <w:tcW w:w="0" w:type="auto"/>
          </w:tcPr>
          <w:p w:rsidR="00D33870" w:rsidRPr="00D33870" w:rsidRDefault="00D33870" w:rsidP="00327395">
            <w:pPr>
              <w:jc w:val="center"/>
              <w:rPr>
                <w:rFonts w:ascii="Arial" w:hAnsi="Arial" w:cs="Arial"/>
              </w:rPr>
            </w:pPr>
            <w:r w:rsidRPr="00D33870">
              <w:rPr>
                <w:rFonts w:ascii="Arial" w:hAnsi="Arial" w:cs="Arial"/>
              </w:rPr>
              <w:t>28,7</w:t>
            </w:r>
          </w:p>
        </w:tc>
        <w:tc>
          <w:tcPr>
            <w:tcW w:w="0" w:type="auto"/>
          </w:tcPr>
          <w:p w:rsidR="00D33870" w:rsidRPr="00D33870" w:rsidRDefault="00D33870" w:rsidP="00327395">
            <w:pPr>
              <w:jc w:val="center"/>
              <w:rPr>
                <w:rFonts w:ascii="Arial" w:hAnsi="Arial" w:cs="Arial"/>
              </w:rPr>
            </w:pPr>
            <w:r w:rsidRPr="00D33870">
              <w:rPr>
                <w:rFonts w:ascii="Arial" w:hAnsi="Arial" w:cs="Arial"/>
              </w:rPr>
              <w:t>20,5</w:t>
            </w:r>
          </w:p>
        </w:tc>
        <w:tc>
          <w:tcPr>
            <w:tcW w:w="0" w:type="auto"/>
          </w:tcPr>
          <w:p w:rsidR="00D33870" w:rsidRPr="00D33870" w:rsidRDefault="00D33870" w:rsidP="00327395">
            <w:pPr>
              <w:jc w:val="center"/>
              <w:rPr>
                <w:rFonts w:ascii="Arial" w:hAnsi="Arial" w:cs="Arial"/>
              </w:rPr>
            </w:pPr>
            <w:r w:rsidRPr="00D33870">
              <w:rPr>
                <w:rFonts w:ascii="Arial" w:hAnsi="Arial" w:cs="Arial"/>
              </w:rPr>
              <w:t>29,3</w:t>
            </w:r>
          </w:p>
        </w:tc>
        <w:tc>
          <w:tcPr>
            <w:tcW w:w="0" w:type="auto"/>
          </w:tcPr>
          <w:p w:rsidR="00D33870" w:rsidRPr="00D33870" w:rsidRDefault="00D33870" w:rsidP="003273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D33870" w:rsidRPr="00D33870" w:rsidRDefault="00D33870" w:rsidP="0032739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80046" w:rsidRDefault="00580046">
      <w:pPr>
        <w:rPr>
          <w:rFonts w:ascii="Arial" w:hAnsi="Arial" w:cs="Arial"/>
        </w:rPr>
      </w:pPr>
    </w:p>
    <w:p w:rsidR="00BD1F95" w:rsidRPr="00D33870" w:rsidRDefault="00BD1F95">
      <w:pPr>
        <w:rPr>
          <w:rFonts w:ascii="Arial" w:hAnsi="Arial" w:cs="Arial"/>
          <w:highlight w:val="lightGray"/>
        </w:rPr>
      </w:pPr>
    </w:p>
    <w:p w:rsidR="00B27B5B" w:rsidRPr="00D33870" w:rsidRDefault="00B27B5B">
      <w:pPr>
        <w:rPr>
          <w:rFonts w:ascii="Arial" w:hAnsi="Arial" w:cs="Arial"/>
        </w:rPr>
      </w:pPr>
      <w:r w:rsidRPr="00D33870">
        <w:rPr>
          <w:rFonts w:ascii="Arial" w:hAnsi="Arial" w:cs="Arial"/>
        </w:rPr>
        <w:t>Complétez les cases après avoir calculé les différents rapports indiqués puis cochez la ou les réponses exactes :</w:t>
      </w:r>
    </w:p>
    <w:p w:rsidR="00B27B5B" w:rsidRPr="00D33870" w:rsidRDefault="00D33870">
      <w:pPr>
        <w:rPr>
          <w:rFonts w:ascii="Arial" w:hAnsi="Arial" w:cs="Arial"/>
        </w:rPr>
      </w:pPr>
      <w:r>
        <w:rPr>
          <w:rFonts w:ascii="Arial" w:hAnsi="Arial" w:cs="Arial"/>
        </w:rPr>
        <w:t xml:space="preserve">A. </w:t>
      </w:r>
      <w:r w:rsidR="008D1414" w:rsidRPr="00D33870">
        <w:rPr>
          <w:rFonts w:ascii="Arial" w:hAnsi="Arial" w:cs="Arial"/>
        </w:rPr>
        <w:t>Les</w:t>
      </w:r>
      <w:r w:rsidR="00096788" w:rsidRPr="00D33870">
        <w:rPr>
          <w:rFonts w:ascii="Arial" w:hAnsi="Arial" w:cs="Arial"/>
        </w:rPr>
        <w:t xml:space="preserve"> rapports A/T et G/C sont très différents dans chaque cas.</w:t>
      </w:r>
    </w:p>
    <w:p w:rsidR="00096788" w:rsidRPr="00D33870" w:rsidRDefault="00D33870">
      <w:pPr>
        <w:rPr>
          <w:rFonts w:ascii="Arial" w:hAnsi="Arial" w:cs="Arial"/>
        </w:rPr>
      </w:pPr>
      <w:r>
        <w:rPr>
          <w:rFonts w:ascii="Arial" w:hAnsi="Arial" w:cs="Arial"/>
        </w:rPr>
        <w:t xml:space="preserve">B. </w:t>
      </w:r>
      <w:r w:rsidR="008D1414" w:rsidRPr="00D33870">
        <w:rPr>
          <w:rFonts w:ascii="Arial" w:hAnsi="Arial" w:cs="Arial"/>
        </w:rPr>
        <w:t>Les rapports A/T et G/C indiquent qu’il y a un lien entre le nombre de A et celui de T comme entre celui de G et de C.</w:t>
      </w:r>
    </w:p>
    <w:p w:rsidR="008D1414" w:rsidRPr="00D33870" w:rsidRDefault="00D33870">
      <w:pPr>
        <w:rPr>
          <w:rFonts w:ascii="Arial" w:hAnsi="Arial" w:cs="Arial"/>
        </w:rPr>
      </w:pPr>
      <w:r>
        <w:rPr>
          <w:rFonts w:ascii="Arial" w:hAnsi="Arial" w:cs="Arial"/>
        </w:rPr>
        <w:t xml:space="preserve">C. </w:t>
      </w:r>
      <w:r w:rsidR="008D1414" w:rsidRPr="00D33870">
        <w:rPr>
          <w:rFonts w:ascii="Arial" w:hAnsi="Arial" w:cs="Arial"/>
        </w:rPr>
        <w:t xml:space="preserve">Les rapports obtenus permettent de comprendre la structure de l’ADN en double hélice. </w:t>
      </w:r>
    </w:p>
    <w:p w:rsidR="008D1414" w:rsidRPr="00D33870" w:rsidRDefault="00D33870">
      <w:pPr>
        <w:rPr>
          <w:rFonts w:ascii="Arial" w:hAnsi="Arial" w:cs="Arial"/>
        </w:rPr>
      </w:pPr>
      <w:r>
        <w:rPr>
          <w:rFonts w:ascii="Arial" w:hAnsi="Arial" w:cs="Arial"/>
        </w:rPr>
        <w:t xml:space="preserve">D. </w:t>
      </w:r>
      <w:r w:rsidR="008D1414" w:rsidRPr="00D33870">
        <w:rPr>
          <w:rFonts w:ascii="Arial" w:hAnsi="Arial" w:cs="Arial"/>
        </w:rPr>
        <w:t xml:space="preserve">Dans </w:t>
      </w:r>
      <w:proofErr w:type="gramStart"/>
      <w:r w:rsidR="008D1414" w:rsidRPr="00D33870">
        <w:rPr>
          <w:rFonts w:ascii="Arial" w:hAnsi="Arial" w:cs="Arial"/>
        </w:rPr>
        <w:t>la</w:t>
      </w:r>
      <w:proofErr w:type="gramEnd"/>
      <w:r w:rsidR="008D1414" w:rsidRPr="00D33870">
        <w:rPr>
          <w:rFonts w:ascii="Arial" w:hAnsi="Arial" w:cs="Arial"/>
        </w:rPr>
        <w:t xml:space="preserve"> double hélice, le nucléotide à A  d’une chaîne est lié au nucléotide à  G de l’autre chaîne. </w:t>
      </w:r>
    </w:p>
    <w:p w:rsidR="00B27B5B" w:rsidRDefault="00B27B5B">
      <w:pPr>
        <w:rPr>
          <w:rFonts w:ascii="Arial" w:hAnsi="Arial" w:cs="Arial"/>
        </w:rPr>
      </w:pPr>
    </w:p>
    <w:p w:rsidR="00507D1B" w:rsidRPr="00D33870" w:rsidRDefault="00507D1B">
      <w:pPr>
        <w:rPr>
          <w:rFonts w:ascii="Arial" w:hAnsi="Arial" w:cs="Arial"/>
        </w:rPr>
      </w:pPr>
      <w:r>
        <w:rPr>
          <w:rFonts w:ascii="Arial" w:hAnsi="Arial" w:cs="Arial"/>
        </w:rPr>
        <w:t>A : FAUX   B : VRAI   C : VRAI   D : FAUX</w:t>
      </w:r>
      <w:bookmarkStart w:id="0" w:name="_GoBack"/>
      <w:bookmarkEnd w:id="0"/>
    </w:p>
    <w:sectPr w:rsidR="00507D1B" w:rsidRPr="00D33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395"/>
    <w:rsid w:val="00096788"/>
    <w:rsid w:val="000C1F67"/>
    <w:rsid w:val="0025578A"/>
    <w:rsid w:val="00327395"/>
    <w:rsid w:val="003E4937"/>
    <w:rsid w:val="004F0CB2"/>
    <w:rsid w:val="00507D1B"/>
    <w:rsid w:val="00580046"/>
    <w:rsid w:val="006D5FA9"/>
    <w:rsid w:val="006E0A92"/>
    <w:rsid w:val="008D1414"/>
    <w:rsid w:val="00966785"/>
    <w:rsid w:val="009E6713"/>
    <w:rsid w:val="00B27B5B"/>
    <w:rsid w:val="00BD1F95"/>
    <w:rsid w:val="00CB2C2C"/>
    <w:rsid w:val="00D33870"/>
    <w:rsid w:val="00E7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273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273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Claire</dc:creator>
  <cp:lastModifiedBy>Marie Claire</cp:lastModifiedBy>
  <cp:revision>5</cp:revision>
  <dcterms:created xsi:type="dcterms:W3CDTF">2012-12-27T16:45:00Z</dcterms:created>
  <dcterms:modified xsi:type="dcterms:W3CDTF">2012-12-27T16:46:00Z</dcterms:modified>
</cp:coreProperties>
</file>