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52" w:rsidRDefault="00094452" w:rsidP="0009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  <w:lang w:eastAsia="fr-FR"/>
        </w:rPr>
      </w:pPr>
      <w:r>
        <w:rPr>
          <w:rFonts w:ascii="Arial" w:hAnsi="Arial" w:cs="Arial"/>
          <w:b/>
          <w:bCs/>
          <w:sz w:val="28"/>
          <w:szCs w:val="32"/>
          <w:lang w:eastAsia="fr-FR"/>
        </w:rPr>
        <w:t xml:space="preserve">Épreuve orale de contrôle en SVT spécialité </w:t>
      </w:r>
    </w:p>
    <w:p w:rsidR="00094452" w:rsidRDefault="00F62D9F" w:rsidP="0009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32"/>
          <w:lang w:eastAsia="fr-FR"/>
        </w:rPr>
      </w:pPr>
      <w:r>
        <w:rPr>
          <w:rFonts w:ascii="Arial" w:hAnsi="Arial" w:cs="Arial"/>
          <w:b/>
          <w:bCs/>
          <w:sz w:val="28"/>
          <w:szCs w:val="32"/>
          <w:lang w:eastAsia="fr-FR"/>
        </w:rPr>
        <w:t>Sujet N° 31</w:t>
      </w:r>
      <w:r w:rsidR="00094452">
        <w:rPr>
          <w:rFonts w:ascii="Arial" w:hAnsi="Arial" w:cs="Arial"/>
          <w:sz w:val="28"/>
          <w:szCs w:val="32"/>
          <w:lang w:eastAsia="fr-FR"/>
        </w:rPr>
        <w:t xml:space="preserve">                     </w:t>
      </w:r>
      <w:r w:rsidR="00094452">
        <w:rPr>
          <w:rFonts w:ascii="Arial" w:hAnsi="Arial" w:cs="Arial"/>
          <w:sz w:val="28"/>
          <w:szCs w:val="32"/>
          <w:lang w:eastAsia="fr-FR"/>
        </w:rPr>
        <w:br/>
        <w:t>Temps de préparation : 20 minutes</w:t>
      </w:r>
    </w:p>
    <w:p w:rsidR="00094452" w:rsidRDefault="00094452" w:rsidP="0009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32"/>
          <w:lang w:eastAsia="fr-FR"/>
        </w:rPr>
      </w:pPr>
      <w:r>
        <w:rPr>
          <w:rFonts w:ascii="Arial" w:hAnsi="Arial" w:cs="Arial"/>
          <w:sz w:val="28"/>
          <w:szCs w:val="32"/>
          <w:lang w:eastAsia="fr-FR"/>
        </w:rPr>
        <w:t>Durée de présentation orale : 20 minutes</w:t>
      </w:r>
    </w:p>
    <w:p w:rsidR="00094452" w:rsidRDefault="00094452" w:rsidP="0009445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32"/>
          <w:lang w:eastAsia="fr-FR"/>
        </w:rPr>
        <w:br/>
      </w:r>
      <w:r>
        <w:rPr>
          <w:rFonts w:ascii="Arial" w:hAnsi="Arial" w:cs="Arial"/>
          <w:sz w:val="24"/>
          <w:szCs w:val="24"/>
          <w:lang w:eastAsia="fr-FR"/>
        </w:rPr>
        <w:t xml:space="preserve">Le candidat  traitera les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deux questions.</w:t>
      </w:r>
      <w:r>
        <w:rPr>
          <w:rFonts w:ascii="Arial" w:hAnsi="Arial" w:cs="Arial"/>
          <w:sz w:val="24"/>
          <w:szCs w:val="24"/>
          <w:lang w:eastAsia="fr-FR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oralement</w:t>
      </w:r>
      <w:r>
        <w:rPr>
          <w:rFonts w:ascii="Arial" w:hAnsi="Arial" w:cs="Arial"/>
          <w:sz w:val="24"/>
          <w:szCs w:val="24"/>
          <w:lang w:eastAsia="fr-FR"/>
        </w:rPr>
        <w:t>.</w:t>
      </w:r>
    </w:p>
    <w:p w:rsidR="00094452" w:rsidRDefault="00094452" w:rsidP="0009445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L’examinateur posera des questions complémentaires durant les échanges.</w:t>
      </w:r>
    </w:p>
    <w:p w:rsidR="00094452" w:rsidRDefault="00094452" w:rsidP="0009445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La note sur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20 points</w:t>
      </w:r>
      <w:r>
        <w:rPr>
          <w:rFonts w:ascii="Arial" w:hAnsi="Arial" w:cs="Arial"/>
          <w:sz w:val="24"/>
          <w:szCs w:val="24"/>
          <w:lang w:eastAsia="fr-FR"/>
        </w:rPr>
        <w:t xml:space="preserve"> prendra en compte pour moitié les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connaissances</w:t>
      </w:r>
      <w:r>
        <w:rPr>
          <w:rFonts w:ascii="Arial" w:hAnsi="Arial" w:cs="Arial"/>
          <w:sz w:val="24"/>
          <w:szCs w:val="24"/>
          <w:lang w:eastAsia="fr-FR"/>
        </w:rPr>
        <w:t xml:space="preserve"> et pour moitié le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raisonnement</w:t>
      </w:r>
      <w:r>
        <w:rPr>
          <w:rFonts w:ascii="Arial" w:hAnsi="Arial" w:cs="Arial"/>
          <w:sz w:val="24"/>
          <w:szCs w:val="24"/>
          <w:lang w:eastAsia="fr-FR"/>
        </w:rPr>
        <w:t xml:space="preserve"> à partir de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l’exploitation des documents</w:t>
      </w:r>
      <w:r>
        <w:rPr>
          <w:rFonts w:ascii="Arial" w:hAnsi="Arial" w:cs="Arial"/>
          <w:sz w:val="24"/>
          <w:szCs w:val="24"/>
          <w:lang w:eastAsia="fr-FR"/>
        </w:rPr>
        <w:t>.</w:t>
      </w:r>
    </w:p>
    <w:p w:rsidR="00094452" w:rsidRDefault="00094452" w:rsidP="0009445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fr-FR"/>
        </w:rPr>
      </w:pPr>
    </w:p>
    <w:p w:rsidR="00094452" w:rsidRDefault="00094452" w:rsidP="00094452">
      <w:pPr>
        <w:spacing w:after="0" w:line="240" w:lineRule="auto"/>
        <w:rPr>
          <w:rFonts w:ascii="Arial" w:hAnsi="Arial" w:cs="Arial"/>
          <w:b/>
          <w:bCs/>
          <w:sz w:val="28"/>
          <w:szCs w:val="24"/>
          <w:u w:val="single"/>
          <w:lang w:eastAsia="fr-FR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fr-FR"/>
        </w:rPr>
        <w:t xml:space="preserve">Question 1 : </w:t>
      </w:r>
    </w:p>
    <w:p w:rsidR="00094452" w:rsidRDefault="00094452" w:rsidP="000944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094452" w:rsidRDefault="00094452" w:rsidP="00094452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bookmarkStart w:id="0" w:name="_GoBack"/>
      <w:r>
        <w:rPr>
          <w:rFonts w:ascii="Arial" w:hAnsi="Arial" w:cs="Arial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36830</wp:posOffset>
            </wp:positionV>
            <wp:extent cx="2272030" cy="2272030"/>
            <wp:effectExtent l="0" t="0" r="0" b="0"/>
            <wp:wrapSquare wrapText="bothSides"/>
            <wp:docPr id="1" name="Image 1" descr="souris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ouris yel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t="2513" r="2513" b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27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4452" w:rsidRDefault="00094452" w:rsidP="00094452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94452" w:rsidRDefault="00094452" w:rsidP="0009445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souris sauvages sont de couleur gris sombre. Une mutation, appelée </w:t>
      </w:r>
      <w:proofErr w:type="spellStart"/>
      <w:r>
        <w:rPr>
          <w:rFonts w:ascii="Arial" w:hAnsi="Arial" w:cs="Arial"/>
          <w:i/>
          <w:iCs/>
          <w:sz w:val="24"/>
        </w:rPr>
        <w:t>yellow</w:t>
      </w:r>
      <w:proofErr w:type="spellEnd"/>
      <w:r>
        <w:rPr>
          <w:rFonts w:ascii="Arial" w:hAnsi="Arial" w:cs="Arial"/>
          <w:sz w:val="24"/>
        </w:rPr>
        <w:t>, se traduit par un pelage de couleur brun clair (photographie-ci-contre).</w:t>
      </w:r>
    </w:p>
    <w:p w:rsidR="00094452" w:rsidRDefault="00094452" w:rsidP="00094452">
      <w:pPr>
        <w:rPr>
          <w:sz w:val="24"/>
        </w:rPr>
      </w:pPr>
      <w:r>
        <w:rPr>
          <w:rFonts w:ascii="Arial" w:hAnsi="Arial" w:cs="Arial"/>
          <w:sz w:val="24"/>
        </w:rPr>
        <w:t>Le génotype homozygote (</w:t>
      </w:r>
      <w:proofErr w:type="spellStart"/>
      <w:r>
        <w:rPr>
          <w:rFonts w:ascii="Arial" w:hAnsi="Arial" w:cs="Arial"/>
          <w:i/>
          <w:iCs/>
          <w:sz w:val="24"/>
        </w:rPr>
        <w:t>yellow</w:t>
      </w:r>
      <w:proofErr w:type="spellEnd"/>
      <w:r>
        <w:rPr>
          <w:rFonts w:ascii="Arial" w:hAnsi="Arial" w:cs="Arial"/>
          <w:i/>
          <w:iCs/>
          <w:sz w:val="24"/>
        </w:rPr>
        <w:t>//</w:t>
      </w:r>
      <w:proofErr w:type="spellStart"/>
      <w:r>
        <w:rPr>
          <w:rFonts w:ascii="Arial" w:hAnsi="Arial" w:cs="Arial"/>
          <w:i/>
          <w:iCs/>
          <w:sz w:val="24"/>
        </w:rPr>
        <w:t>yellow</w:t>
      </w:r>
      <w:proofErr w:type="spellEnd"/>
      <w:r>
        <w:rPr>
          <w:rFonts w:ascii="Arial" w:hAnsi="Arial" w:cs="Arial"/>
          <w:sz w:val="24"/>
        </w:rPr>
        <w:t>) est létal, c’est à dire que l’embryon porteur de ce génotype meurt dans les premiers jours de son développement et n’aboutit jamais à une naissance. </w:t>
      </w:r>
    </w:p>
    <w:p w:rsidR="00094452" w:rsidRDefault="00094452" w:rsidP="00094452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94452" w:rsidRDefault="00094452" w:rsidP="00094452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u w:val="single"/>
          <w:lang w:eastAsia="fr-FR"/>
        </w:rPr>
      </w:pPr>
    </w:p>
    <w:p w:rsidR="00094452" w:rsidRDefault="00094452" w:rsidP="00094452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u w:val="single"/>
          <w:lang w:eastAsia="fr-FR"/>
        </w:rPr>
      </w:pPr>
    </w:p>
    <w:p w:rsidR="00094452" w:rsidRDefault="00094452" w:rsidP="00094452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u w:val="single"/>
          <w:lang w:eastAsia="fr-FR"/>
        </w:rPr>
      </w:pPr>
    </w:p>
    <w:p w:rsidR="00094452" w:rsidRDefault="00094452" w:rsidP="00094452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u w:val="single"/>
          <w:lang w:eastAsia="fr-FR"/>
        </w:rPr>
      </w:pPr>
      <w:r>
        <w:rPr>
          <w:rFonts w:ascii="Arial" w:hAnsi="Arial" w:cs="Arial"/>
          <w:sz w:val="24"/>
          <w:szCs w:val="24"/>
          <w:u w:val="single"/>
          <w:lang w:eastAsia="fr-FR"/>
        </w:rPr>
        <w:t>Résultats de croisements</w:t>
      </w:r>
    </w:p>
    <w:p w:rsidR="00094452" w:rsidRDefault="00094452" w:rsidP="00094452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94452" w:rsidRDefault="00094452" w:rsidP="00094452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i/>
          <w:iCs/>
          <w:sz w:val="24"/>
          <w:szCs w:val="24"/>
          <w:lang w:eastAsia="fr-FR"/>
        </w:rPr>
      </w:pPr>
      <w:r>
        <w:rPr>
          <w:rFonts w:ascii="Arial" w:hAnsi="Arial" w:cs="Arial"/>
          <w:i/>
          <w:iCs/>
          <w:sz w:val="24"/>
          <w:szCs w:val="24"/>
          <w:lang w:eastAsia="fr-FR"/>
        </w:rPr>
        <w:t>Croisement 1</w:t>
      </w:r>
    </w:p>
    <w:p w:rsidR="00094452" w:rsidRDefault="00094452" w:rsidP="00094452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tbl>
      <w:tblPr>
        <w:tblW w:w="0" w:type="auto"/>
        <w:jc w:val="center"/>
        <w:tblInd w:w="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762"/>
        <w:gridCol w:w="2620"/>
      </w:tblGrid>
      <w:tr w:rsidR="00094452" w:rsidTr="004C5931">
        <w:trPr>
          <w:trHeight w:val="562"/>
          <w:jc w:val="center"/>
        </w:trPr>
        <w:tc>
          <w:tcPr>
            <w:tcW w:w="2935" w:type="dxa"/>
          </w:tcPr>
          <w:p w:rsidR="00094452" w:rsidRDefault="00094452" w:rsidP="004C593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souris [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>]</w:t>
            </w:r>
          </w:p>
        </w:tc>
        <w:tc>
          <w:tcPr>
            <w:tcW w:w="762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sz w:val="32"/>
                <w:szCs w:val="32"/>
                <w:lang w:eastAsia="fr-FR"/>
              </w:rPr>
              <w:sym w:font="Wingdings 2" w:char="F0CE"/>
            </w:r>
          </w:p>
        </w:tc>
        <w:tc>
          <w:tcPr>
            <w:tcW w:w="2620" w:type="dxa"/>
          </w:tcPr>
          <w:p w:rsidR="00094452" w:rsidRDefault="00094452" w:rsidP="004C59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souris [grise] sauvage homozygote</w:t>
            </w:r>
          </w:p>
        </w:tc>
      </w:tr>
      <w:tr w:rsidR="00094452" w:rsidTr="004C5931">
        <w:trPr>
          <w:trHeight w:val="407"/>
          <w:jc w:val="center"/>
        </w:trPr>
        <w:tc>
          <w:tcPr>
            <w:tcW w:w="2935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62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sym w:font="Wingdings" w:char="F0EA"/>
            </w:r>
          </w:p>
        </w:tc>
        <w:tc>
          <w:tcPr>
            <w:tcW w:w="2620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094452" w:rsidTr="004C5931">
        <w:trPr>
          <w:jc w:val="center"/>
        </w:trPr>
        <w:tc>
          <w:tcPr>
            <w:tcW w:w="2935" w:type="dxa"/>
          </w:tcPr>
          <w:p w:rsidR="00094452" w:rsidRDefault="00094452" w:rsidP="004C593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50% souris [grises]</w:t>
            </w:r>
          </w:p>
        </w:tc>
        <w:tc>
          <w:tcPr>
            <w:tcW w:w="762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sz w:val="32"/>
                <w:szCs w:val="32"/>
                <w:lang w:eastAsia="fr-FR"/>
              </w:rPr>
              <w:t>+</w:t>
            </w:r>
          </w:p>
        </w:tc>
        <w:tc>
          <w:tcPr>
            <w:tcW w:w="2620" w:type="dxa"/>
          </w:tcPr>
          <w:p w:rsidR="00094452" w:rsidRDefault="00094452" w:rsidP="004C59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50%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souris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[yellow]</w:t>
            </w:r>
          </w:p>
        </w:tc>
      </w:tr>
    </w:tbl>
    <w:p w:rsidR="00094452" w:rsidRDefault="00094452" w:rsidP="00094452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94452" w:rsidRDefault="00094452" w:rsidP="00094452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94452" w:rsidRDefault="00094452" w:rsidP="00094452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hAnsi="Arial" w:cs="Arial"/>
          <w:i/>
          <w:iCs/>
          <w:sz w:val="24"/>
          <w:szCs w:val="24"/>
          <w:lang w:val="en-US" w:eastAsia="fr-FR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 w:eastAsia="fr-FR"/>
        </w:rPr>
        <w:t>Croisement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 w:eastAsia="fr-FR"/>
        </w:rPr>
        <w:t xml:space="preserve"> 2</w:t>
      </w:r>
    </w:p>
    <w:p w:rsidR="00094452" w:rsidRDefault="00094452" w:rsidP="00094452">
      <w:pPr>
        <w:spacing w:after="0" w:line="240" w:lineRule="auto"/>
        <w:rPr>
          <w:rFonts w:ascii="Arial" w:hAnsi="Arial" w:cs="Arial"/>
          <w:sz w:val="12"/>
          <w:szCs w:val="12"/>
          <w:lang w:val="en-US" w:eastAsia="fr-FR"/>
        </w:rPr>
      </w:pPr>
    </w:p>
    <w:tbl>
      <w:tblPr>
        <w:tblW w:w="0" w:type="auto"/>
        <w:jc w:val="center"/>
        <w:tblInd w:w="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762"/>
        <w:gridCol w:w="2620"/>
      </w:tblGrid>
      <w:tr w:rsidR="00094452" w:rsidTr="004C5931">
        <w:trPr>
          <w:trHeight w:val="562"/>
          <w:jc w:val="center"/>
        </w:trPr>
        <w:tc>
          <w:tcPr>
            <w:tcW w:w="2935" w:type="dxa"/>
          </w:tcPr>
          <w:p w:rsidR="00094452" w:rsidRDefault="00094452" w:rsidP="004C593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souris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[yellow]</w:t>
            </w:r>
          </w:p>
        </w:tc>
        <w:tc>
          <w:tcPr>
            <w:tcW w:w="762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sz w:val="32"/>
                <w:szCs w:val="32"/>
                <w:lang w:eastAsia="fr-FR"/>
              </w:rPr>
              <w:sym w:font="Wingdings 2" w:char="F0CE"/>
            </w:r>
          </w:p>
        </w:tc>
        <w:tc>
          <w:tcPr>
            <w:tcW w:w="2620" w:type="dxa"/>
          </w:tcPr>
          <w:p w:rsidR="00094452" w:rsidRDefault="00094452" w:rsidP="004C59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souris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[yellow]</w:t>
            </w:r>
          </w:p>
        </w:tc>
      </w:tr>
      <w:tr w:rsidR="00094452" w:rsidTr="004C5931">
        <w:trPr>
          <w:trHeight w:val="407"/>
          <w:jc w:val="center"/>
        </w:trPr>
        <w:tc>
          <w:tcPr>
            <w:tcW w:w="2935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62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sym w:font="Wingdings" w:char="F0EA"/>
            </w:r>
          </w:p>
        </w:tc>
        <w:tc>
          <w:tcPr>
            <w:tcW w:w="2620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094452" w:rsidTr="004C5931">
        <w:trPr>
          <w:jc w:val="center"/>
        </w:trPr>
        <w:tc>
          <w:tcPr>
            <w:tcW w:w="2935" w:type="dxa"/>
          </w:tcPr>
          <w:p w:rsidR="00094452" w:rsidRDefault="00094452" w:rsidP="004C593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66,6%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souris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[yellow]</w:t>
            </w:r>
          </w:p>
        </w:tc>
        <w:tc>
          <w:tcPr>
            <w:tcW w:w="762" w:type="dxa"/>
          </w:tcPr>
          <w:p w:rsidR="00094452" w:rsidRDefault="00094452" w:rsidP="004C593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en-US" w:eastAsia="fr-FR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fr-FR"/>
              </w:rPr>
              <w:t>+</w:t>
            </w:r>
          </w:p>
        </w:tc>
        <w:tc>
          <w:tcPr>
            <w:tcW w:w="2620" w:type="dxa"/>
          </w:tcPr>
          <w:p w:rsidR="00094452" w:rsidRDefault="00094452" w:rsidP="004C59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33,7% souris [grises]</w:t>
            </w:r>
          </w:p>
        </w:tc>
      </w:tr>
    </w:tbl>
    <w:p w:rsidR="00094452" w:rsidRDefault="00094452" w:rsidP="00094452">
      <w:pPr>
        <w:spacing w:after="0" w:line="240" w:lineRule="auto"/>
        <w:rPr>
          <w:rFonts w:ascii="Arial" w:hAnsi="Arial" w:cs="Arial"/>
          <w:sz w:val="12"/>
          <w:szCs w:val="12"/>
          <w:lang w:eastAsia="fr-FR"/>
        </w:rPr>
      </w:pPr>
    </w:p>
    <w:p w:rsidR="00094452" w:rsidRDefault="00094452" w:rsidP="00094452">
      <w:pPr>
        <w:spacing w:after="0" w:line="240" w:lineRule="auto"/>
        <w:jc w:val="both"/>
        <w:rPr>
          <w:rFonts w:ascii="Arial" w:hAnsi="Arial" w:cs="Arial"/>
          <w:b/>
          <w:bCs/>
          <w:strike/>
          <w:sz w:val="24"/>
          <w:szCs w:val="24"/>
          <w:lang w:eastAsia="fr-FR"/>
        </w:rPr>
      </w:pPr>
    </w:p>
    <w:p w:rsidR="00094452" w:rsidRDefault="00094452" w:rsidP="000944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Expliquez les résultats obtenus par une analyse rigoureuse des croisements réalisés.</w:t>
      </w:r>
    </w:p>
    <w:p w:rsidR="00094452" w:rsidRDefault="00094452" w:rsidP="00094452"/>
    <w:p w:rsidR="00094452" w:rsidRDefault="00094452" w:rsidP="00094452"/>
    <w:p w:rsidR="00094452" w:rsidRDefault="00094452" w:rsidP="00094452"/>
    <w:p w:rsidR="00661D93" w:rsidRPr="00661D93" w:rsidRDefault="00661D93" w:rsidP="00661D9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fr-FR"/>
        </w:rPr>
      </w:pPr>
      <w:r w:rsidRPr="00661D93">
        <w:rPr>
          <w:rFonts w:ascii="Arial" w:hAnsi="Arial" w:cs="Arial"/>
          <w:b/>
          <w:bCs/>
          <w:sz w:val="28"/>
          <w:szCs w:val="28"/>
          <w:u w:val="single"/>
          <w:lang w:eastAsia="fr-FR"/>
        </w:rPr>
        <w:lastRenderedPageBreak/>
        <w:t>Question 2 :</w:t>
      </w:r>
    </w:p>
    <w:p w:rsidR="00661D93" w:rsidRPr="00661D93" w:rsidRDefault="00661D93" w:rsidP="00661D9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8"/>
          <w:u w:val="single"/>
          <w:lang w:eastAsia="fr-FR"/>
        </w:rPr>
      </w:pPr>
    </w:p>
    <w:p w:rsidR="00661D93" w:rsidRPr="00661D93" w:rsidRDefault="00661D93" w:rsidP="00661D93">
      <w:pPr>
        <w:spacing w:after="0" w:line="240" w:lineRule="auto"/>
        <w:rPr>
          <w:rFonts w:ascii="Arial" w:hAnsi="Arial" w:cs="Arial"/>
          <w:i/>
          <w:iCs/>
          <w:sz w:val="24"/>
          <w:szCs w:val="18"/>
        </w:rPr>
      </w:pPr>
      <w:r w:rsidRPr="00661D93">
        <w:rPr>
          <w:rFonts w:ascii="Arial" w:hAnsi="Arial" w:cs="Arial"/>
          <w:sz w:val="24"/>
          <w:szCs w:val="24"/>
          <w:u w:val="single"/>
        </w:rPr>
        <w:t>Document 1</w:t>
      </w:r>
      <w:r w:rsidRPr="00661D93">
        <w:rPr>
          <w:rFonts w:ascii="Arial" w:hAnsi="Arial" w:cs="Arial"/>
          <w:sz w:val="24"/>
          <w:szCs w:val="24"/>
        </w:rPr>
        <w:t xml:space="preserve"> : </w:t>
      </w:r>
      <w:r w:rsidRPr="00661D93">
        <w:rPr>
          <w:rFonts w:ascii="Arial" w:hAnsi="Arial" w:cs="Arial"/>
          <w:sz w:val="24"/>
        </w:rPr>
        <w:t>Bilan radiatif</w:t>
      </w:r>
    </w:p>
    <w:p w:rsidR="00661D93" w:rsidRPr="00661D93" w:rsidRDefault="00661D93" w:rsidP="00661D9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41720" cy="25298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93" w:rsidRPr="00661D93" w:rsidRDefault="00661D93" w:rsidP="00661D93">
      <w:pPr>
        <w:spacing w:after="0"/>
        <w:jc w:val="center"/>
        <w:rPr>
          <w:rFonts w:ascii="Arial" w:hAnsi="Arial" w:cs="Arial"/>
          <w:sz w:val="16"/>
        </w:rPr>
      </w:pPr>
    </w:p>
    <w:p w:rsidR="00661D93" w:rsidRPr="00661D93" w:rsidRDefault="00661D93" w:rsidP="00661D93">
      <w:pPr>
        <w:rPr>
          <w:rFonts w:ascii="Arial" w:hAnsi="Arial" w:cs="Arial"/>
          <w:i/>
          <w:iCs/>
          <w:sz w:val="18"/>
          <w:szCs w:val="18"/>
        </w:rPr>
      </w:pPr>
      <w:r w:rsidRPr="00661D93">
        <w:rPr>
          <w:rFonts w:ascii="Arial" w:hAnsi="Arial" w:cs="Arial"/>
          <w:sz w:val="24"/>
          <w:szCs w:val="24"/>
          <w:u w:val="single"/>
        </w:rPr>
        <w:t>Document 2</w:t>
      </w:r>
      <w:r w:rsidRPr="00661D93">
        <w:rPr>
          <w:rFonts w:ascii="Arial" w:hAnsi="Arial" w:cs="Arial"/>
        </w:rPr>
        <w:t xml:space="preserve"> : </w:t>
      </w:r>
      <w:r w:rsidRPr="00661D93">
        <w:rPr>
          <w:rFonts w:ascii="Arial" w:hAnsi="Arial" w:cs="Arial"/>
          <w:i/>
          <w:iCs/>
          <w:sz w:val="20"/>
          <w:szCs w:val="18"/>
        </w:rPr>
        <w:t>(d’après SVT Terminale S, Bordas, 2012)</w:t>
      </w:r>
    </w:p>
    <w:p w:rsidR="00661D93" w:rsidRPr="00661D93" w:rsidRDefault="00661D93" w:rsidP="00661D93">
      <w:pPr>
        <w:keepNext/>
        <w:spacing w:before="240" w:after="60"/>
        <w:jc w:val="both"/>
        <w:outlineLvl w:val="0"/>
        <w:rPr>
          <w:rFonts w:ascii="Arial" w:hAnsi="Arial" w:cs="Arial"/>
          <w:bCs/>
          <w:kern w:val="32"/>
          <w:sz w:val="24"/>
          <w:szCs w:val="20"/>
        </w:rPr>
      </w:pPr>
      <w:r w:rsidRPr="00661D93">
        <w:rPr>
          <w:rFonts w:ascii="Arial" w:hAnsi="Arial" w:cs="Arial"/>
          <w:bCs/>
          <w:kern w:val="32"/>
          <w:sz w:val="24"/>
          <w:szCs w:val="20"/>
        </w:rPr>
        <w:t>L’expérience suivante a pour objectif de déterminer l’influence de la température sur la capacité de l’eau à absorber le CO</w:t>
      </w:r>
      <w:r w:rsidRPr="00661D93">
        <w:rPr>
          <w:rFonts w:ascii="Arial" w:hAnsi="Arial" w:cs="Arial"/>
          <w:bCs/>
          <w:kern w:val="32"/>
          <w:sz w:val="24"/>
          <w:szCs w:val="20"/>
          <w:vertAlign w:val="subscript"/>
        </w:rPr>
        <w:t>2</w:t>
      </w:r>
      <w:r w:rsidRPr="00661D93">
        <w:rPr>
          <w:rFonts w:ascii="Arial" w:hAnsi="Arial" w:cs="Arial"/>
          <w:bCs/>
          <w:kern w:val="32"/>
          <w:sz w:val="24"/>
          <w:szCs w:val="20"/>
        </w:rPr>
        <w:t xml:space="preserve"> présent dans l’air. On verse dans un cristallisoir 150mL d’eau et on bouche le récipient après avoir placé dans l’eau une sonde à CO</w:t>
      </w:r>
      <w:r w:rsidRPr="00661D93">
        <w:rPr>
          <w:rFonts w:ascii="Arial" w:hAnsi="Arial" w:cs="Arial"/>
          <w:bCs/>
          <w:kern w:val="32"/>
          <w:sz w:val="24"/>
          <w:szCs w:val="20"/>
          <w:vertAlign w:val="subscript"/>
        </w:rPr>
        <w:t>2</w:t>
      </w:r>
      <w:r w:rsidRPr="00661D93">
        <w:rPr>
          <w:rFonts w:ascii="Arial" w:hAnsi="Arial" w:cs="Arial"/>
          <w:bCs/>
          <w:kern w:val="32"/>
          <w:sz w:val="24"/>
          <w:szCs w:val="20"/>
        </w:rPr>
        <w:t xml:space="preserve"> et une sonde de température. On enregistre en continu la température de l’eau et la concentration en CO</w:t>
      </w:r>
      <w:r w:rsidRPr="00661D93">
        <w:rPr>
          <w:rFonts w:ascii="Arial" w:hAnsi="Arial" w:cs="Arial"/>
          <w:bCs/>
          <w:kern w:val="32"/>
          <w:sz w:val="24"/>
          <w:szCs w:val="20"/>
          <w:vertAlign w:val="subscript"/>
        </w:rPr>
        <w:t xml:space="preserve">2 </w:t>
      </w:r>
      <w:r w:rsidRPr="00661D93">
        <w:rPr>
          <w:rFonts w:ascii="Arial" w:hAnsi="Arial" w:cs="Arial"/>
          <w:bCs/>
          <w:kern w:val="32"/>
          <w:sz w:val="24"/>
          <w:szCs w:val="20"/>
        </w:rPr>
        <w:t xml:space="preserve">dans cette eau. </w:t>
      </w:r>
    </w:p>
    <w:p w:rsidR="00661D93" w:rsidRPr="00661D93" w:rsidRDefault="00661D93" w:rsidP="00661D9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199390</wp:posOffset>
                </wp:positionV>
                <wp:extent cx="2837180" cy="1489075"/>
                <wp:effectExtent l="10795" t="8890" r="9525" b="69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93" w:rsidRDefault="00661D93" w:rsidP="00661D9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Aux temps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et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, on plonge le cristallisoir dans un plus grand récipient rempli d’eau chaude. </w:t>
                            </w:r>
                          </w:p>
                          <w:p w:rsidR="00661D93" w:rsidRDefault="00661D93" w:rsidP="00661D9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Aux temps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et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, on plonge le cristallisoir dans un plus grand récipient rempli de glaçons. </w:t>
                            </w:r>
                          </w:p>
                          <w:p w:rsidR="00661D93" w:rsidRDefault="00661D93" w:rsidP="00661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98.6pt;margin-top:15.7pt;width:223.4pt;height:1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" strokecolor="white">
                <v:textbox>
                  <w:txbxContent>
                    <w:p w:rsidR="00661D93" w:rsidRDefault="00661D93" w:rsidP="00661D93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Aux temps t</w:t>
                      </w:r>
                      <w:r>
                        <w:rPr>
                          <w:rFonts w:ascii="Arial" w:hAnsi="Arial" w:cs="Arial"/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 t</w:t>
                      </w:r>
                      <w:r>
                        <w:rPr>
                          <w:rFonts w:ascii="Arial" w:hAnsi="Arial" w:cs="Arial"/>
                          <w:sz w:val="24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et t</w:t>
                      </w:r>
                      <w:r>
                        <w:rPr>
                          <w:rFonts w:ascii="Arial" w:hAnsi="Arial" w:cs="Arial"/>
                          <w:sz w:val="24"/>
                          <w:vertAlign w:val="subscript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, on plonge le cristallisoir dans un plus grand récipient rempli d’eau chaude. </w:t>
                      </w:r>
                    </w:p>
                    <w:p w:rsidR="00661D93" w:rsidRDefault="00661D93" w:rsidP="00661D93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Aux temps t</w:t>
                      </w:r>
                      <w:r>
                        <w:rPr>
                          <w:rFonts w:ascii="Arial" w:hAnsi="Arial" w:cs="Arial"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 t</w:t>
                      </w:r>
                      <w:r>
                        <w:rPr>
                          <w:rFonts w:ascii="Arial" w:hAnsi="Arial" w:cs="Arial"/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et t</w:t>
                      </w:r>
                      <w:r>
                        <w:rPr>
                          <w:rFonts w:ascii="Arial" w:hAnsi="Arial" w:cs="Arial"/>
                          <w:sz w:val="24"/>
                          <w:vertAlign w:val="subscript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, on plonge le cristallisoir dans un plus grand récipient rempli de glaçons. </w:t>
                      </w:r>
                    </w:p>
                    <w:p w:rsidR="00661D93" w:rsidRDefault="00661D93" w:rsidP="00661D9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886200" cy="17068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93" w:rsidRPr="00661D93" w:rsidRDefault="00661D93" w:rsidP="00661D93">
      <w:pPr>
        <w:rPr>
          <w:rFonts w:ascii="Arial" w:hAnsi="Arial" w:cs="Arial"/>
          <w:sz w:val="24"/>
          <w:u w:val="single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286385</wp:posOffset>
                </wp:positionV>
                <wp:extent cx="2041525" cy="312420"/>
                <wp:effectExtent l="0" t="635" r="0" b="127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312420"/>
                          <a:chOff x="1440" y="11340"/>
                          <a:chExt cx="3215" cy="492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" y="11520"/>
                            <a:ext cx="116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340"/>
                            <a:ext cx="32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D93" w:rsidRDefault="00661D93" w:rsidP="00661D9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CO2 dissous dans l’eau (en mg.L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7" style="position:absolute;margin-left:36pt;margin-top:22.55pt;width:160.75pt;height:24.6pt;z-index:251662336" coordorigin="1440,11340" coordsize="321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">
                <v:rect id="Rectangle 5" o:spid="_x0000_s1028" style="position:absolute;left:1800;top:11520;width:116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shape id="Text Box 6" o:spid="_x0000_s1029" type="#_x0000_t202" style="position:absolute;left:1440;top:11340;width:32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61D93" w:rsidRDefault="00661D93" w:rsidP="00661D9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CO2 dissous dans l’eau (en mg.L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61D93">
        <w:rPr>
          <w:rFonts w:ascii="Arial" w:hAnsi="Arial" w:cs="Arial"/>
          <w:sz w:val="24"/>
          <w:u w:val="single"/>
        </w:rPr>
        <w:t>Evolution du taux de CO</w:t>
      </w:r>
      <w:r w:rsidRPr="00661D93">
        <w:rPr>
          <w:rFonts w:ascii="Arial" w:hAnsi="Arial" w:cs="Arial"/>
          <w:sz w:val="24"/>
          <w:u w:val="single"/>
          <w:vertAlign w:val="subscript"/>
        </w:rPr>
        <w:t xml:space="preserve">2 </w:t>
      </w:r>
      <w:r w:rsidRPr="00661D93">
        <w:rPr>
          <w:rFonts w:ascii="Arial" w:hAnsi="Arial" w:cs="Arial"/>
          <w:sz w:val="24"/>
          <w:u w:val="single"/>
        </w:rPr>
        <w:t>et de la température au cours de l’expérience :</w:t>
      </w:r>
    </w:p>
    <w:p w:rsidR="00661D93" w:rsidRPr="00661D93" w:rsidRDefault="00661D93" w:rsidP="00661D93">
      <w:pPr>
        <w:jc w:val="center"/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44140" cy="198120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D93">
        <w:rPr>
          <w:rFonts w:ascii="Arial" w:hAnsi="Arial" w:cs="Arial"/>
          <w:noProof/>
          <w:lang w:eastAsia="fr-FR"/>
        </w:rPr>
        <w:t xml:space="preserve">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44140" cy="1981200"/>
            <wp:effectExtent l="0" t="0" r="3810" b="0"/>
            <wp:docPr id="2" name="Image 2" descr="tempé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ér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93" w:rsidRPr="00661D93" w:rsidRDefault="00661D93" w:rsidP="00661D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1D93">
        <w:rPr>
          <w:rFonts w:ascii="Arial" w:hAnsi="Arial" w:cs="Arial"/>
          <w:b/>
          <w:bCs/>
          <w:sz w:val="24"/>
          <w:szCs w:val="24"/>
        </w:rPr>
        <w:t>- A l’aide de vos connaissances et du document 1, rappelez ce qu’est l’effet de serre.</w:t>
      </w:r>
    </w:p>
    <w:p w:rsidR="00661D93" w:rsidRPr="00661D93" w:rsidRDefault="00661D93" w:rsidP="00661D93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24"/>
        </w:rPr>
      </w:pPr>
    </w:p>
    <w:p w:rsidR="00661D93" w:rsidRPr="00661D93" w:rsidRDefault="00661D93" w:rsidP="00661D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1D93">
        <w:rPr>
          <w:rFonts w:ascii="Arial" w:hAnsi="Arial" w:cs="Arial"/>
          <w:b/>
          <w:bCs/>
          <w:sz w:val="24"/>
          <w:szCs w:val="24"/>
        </w:rPr>
        <w:t>- A partir du document 2, montrez l’influence de la température sur les échanges de CO</w:t>
      </w:r>
      <w:r w:rsidRPr="00661D9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661D93">
        <w:rPr>
          <w:rFonts w:ascii="Arial" w:hAnsi="Arial" w:cs="Arial"/>
          <w:b/>
          <w:bCs/>
          <w:sz w:val="24"/>
          <w:szCs w:val="24"/>
        </w:rPr>
        <w:t xml:space="preserve"> entre l’hydrosphère et l’atmosphère.</w:t>
      </w:r>
    </w:p>
    <w:p w:rsidR="00661D93" w:rsidRPr="00661D93" w:rsidRDefault="00661D93" w:rsidP="00661D93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24"/>
        </w:rPr>
      </w:pPr>
    </w:p>
    <w:p w:rsidR="00A31784" w:rsidRPr="00661D93" w:rsidRDefault="00661D93" w:rsidP="00661D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1D93">
        <w:rPr>
          <w:rFonts w:ascii="Arial" w:hAnsi="Arial" w:cs="Arial"/>
          <w:b/>
          <w:bCs/>
          <w:sz w:val="24"/>
          <w:szCs w:val="24"/>
        </w:rPr>
        <w:t>- Montrez en quoi ces échanges ont une influence sur l’effet de serre.</w:t>
      </w:r>
    </w:p>
    <w:sectPr w:rsidR="00A31784" w:rsidRPr="00661D93" w:rsidSect="00094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74AB"/>
    <w:multiLevelType w:val="hybridMultilevel"/>
    <w:tmpl w:val="45BCC2BE"/>
    <w:lvl w:ilvl="0" w:tplc="9DE61E36">
      <w:start w:val="1"/>
      <w:numFmt w:val="bullet"/>
      <w:lvlText w:val=""/>
      <w:lvlJc w:val="left"/>
      <w:pPr>
        <w:tabs>
          <w:tab w:val="num" w:pos="1428"/>
        </w:tabs>
        <w:ind w:left="1408" w:hanging="34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52"/>
    <w:rsid w:val="000338D7"/>
    <w:rsid w:val="00094452"/>
    <w:rsid w:val="0021703E"/>
    <w:rsid w:val="003F4C8B"/>
    <w:rsid w:val="00456533"/>
    <w:rsid w:val="00536639"/>
    <w:rsid w:val="00661D93"/>
    <w:rsid w:val="00E644F9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52"/>
    <w:pPr>
      <w:ind w:firstLine="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65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65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D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52"/>
    <w:pPr>
      <w:ind w:firstLine="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65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65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D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Marie Claire</cp:lastModifiedBy>
  <cp:revision>3</cp:revision>
  <dcterms:created xsi:type="dcterms:W3CDTF">2013-06-17T18:13:00Z</dcterms:created>
  <dcterms:modified xsi:type="dcterms:W3CDTF">2013-07-03T17:34:00Z</dcterms:modified>
</cp:coreProperties>
</file>